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09ECF2A7" w:rsidR="00866FA8" w:rsidRDefault="00C26DE9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Houston Community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146270AB" w:rsidR="00B013D3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2</w:t>
      </w:r>
      <w:r w:rsidR="00B013D3" w:rsidRPr="008D15D7">
        <w:rPr>
          <w:rFonts w:ascii="Calibri" w:hAnsi="Calibri" w:cs="Calibri"/>
          <w:sz w:val="22"/>
          <w:szCs w:val="22"/>
        </w:rPr>
        <w:t>022-2023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77777777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The data applies to students experiencing the program in academic year 2022-2023.</w:t>
      </w:r>
    </w:p>
    <w:p w14:paraId="6BE948E7" w14:textId="14776622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education). Include the total number of wees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</w:t>
      </w:r>
      <w:r w:rsidR="00C26DE9">
        <w:rPr>
          <w:rFonts w:ascii="Calibri" w:hAnsi="Calibri" w:cs="Calibri"/>
          <w:sz w:val="22"/>
          <w:szCs w:val="22"/>
        </w:rPr>
        <w:t>75</w:t>
      </w:r>
      <w:r w:rsidRPr="008D15D7">
        <w:rPr>
          <w:rFonts w:ascii="Calibri" w:hAnsi="Calibri" w:cs="Calibri"/>
          <w:sz w:val="22"/>
          <w:szCs w:val="22"/>
        </w:rPr>
        <w:t>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</w:t>
      </w:r>
      <w:r w:rsidR="00C26DE9">
        <w:rPr>
          <w:rFonts w:ascii="Calibri" w:hAnsi="Calibri" w:cs="Calibri"/>
          <w:sz w:val="22"/>
          <w:szCs w:val="22"/>
        </w:rPr>
        <w:t>92</w:t>
      </w:r>
      <w:r w:rsidRPr="008D15D7">
        <w:rPr>
          <w:rFonts w:ascii="Calibri" w:hAnsi="Calibri" w:cs="Calibri"/>
          <w:sz w:val="22"/>
          <w:szCs w:val="22"/>
        </w:rPr>
        <w:t>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4395DF26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r w:rsidR="00C26DE9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6F48DE6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894576" cy="4572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3EF4683A" w:rsidR="00D36374" w:rsidRDefault="00C26DE9">
                            <w:r>
                              <w:t>S</w:t>
                            </w:r>
                            <w:r w:rsidRPr="00C26DE9">
                              <w:t>tudents are required to travel up to an hour for each clinical education experience due to the large metropolitan area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95pt;width:542.9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" fillcolor="white [3201]" strokeweight=".5pt">
                <v:textbox>
                  <w:txbxContent>
                    <w:p w14:paraId="28CCE48E" w14:textId="3EF4683A" w:rsidR="00D36374" w:rsidRDefault="00C26DE9">
                      <w:r>
                        <w:t>S</w:t>
                      </w:r>
                      <w:r w:rsidRPr="00C26DE9">
                        <w:t>tudents are required to travel up to an hour for each clinical education experience due to the large metropolitan area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05985B31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2022-2023 academic year.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02C4A32D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3DB07D57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1320.00</w:t>
            </w:r>
          </w:p>
        </w:tc>
        <w:tc>
          <w:tcPr>
            <w:tcW w:w="1440" w:type="dxa"/>
          </w:tcPr>
          <w:p w14:paraId="6C9072B4" w14:textId="439FF719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858.00</w:t>
            </w:r>
          </w:p>
        </w:tc>
        <w:tc>
          <w:tcPr>
            <w:tcW w:w="1350" w:type="dxa"/>
          </w:tcPr>
          <w:p w14:paraId="7C8D57E7" w14:textId="3BBE9D4B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2178.00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3BEAFD8C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4840.00</w:t>
            </w:r>
          </w:p>
        </w:tc>
        <w:tc>
          <w:tcPr>
            <w:tcW w:w="1440" w:type="dxa"/>
          </w:tcPr>
          <w:p w14:paraId="36512AE4" w14:textId="62C0304A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3146.00</w:t>
            </w:r>
          </w:p>
        </w:tc>
        <w:tc>
          <w:tcPr>
            <w:tcW w:w="1350" w:type="dxa"/>
          </w:tcPr>
          <w:p w14:paraId="62E74445" w14:textId="63CFDA48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7986.00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19DB3DC2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09901695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65FB2E3B" w:rsidR="00D36374" w:rsidRDefault="00A5276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358F14F2" w:rsidR="006C1907" w:rsidRDefault="0093405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2491.00</w:t>
            </w:r>
          </w:p>
        </w:tc>
        <w:tc>
          <w:tcPr>
            <w:tcW w:w="1440" w:type="dxa"/>
          </w:tcPr>
          <w:p w14:paraId="5A344C16" w14:textId="5FD14BC9" w:rsidR="006C1907" w:rsidRDefault="0093405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1637.00</w:t>
            </w:r>
          </w:p>
        </w:tc>
        <w:tc>
          <w:tcPr>
            <w:tcW w:w="1350" w:type="dxa"/>
          </w:tcPr>
          <w:p w14:paraId="2357D923" w14:textId="62CDC2DD" w:rsidR="006C1907" w:rsidRDefault="0093405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4128.00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04F933A2" w:rsidR="006C1907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2630.00</w:t>
            </w:r>
          </w:p>
        </w:tc>
        <w:tc>
          <w:tcPr>
            <w:tcW w:w="1440" w:type="dxa"/>
          </w:tcPr>
          <w:p w14:paraId="68F5F865" w14:textId="2B91E427" w:rsidR="006C1907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80.00</w:t>
            </w:r>
          </w:p>
        </w:tc>
        <w:tc>
          <w:tcPr>
            <w:tcW w:w="1350" w:type="dxa"/>
          </w:tcPr>
          <w:p w14:paraId="3F4729BC" w14:textId="433E28AD" w:rsidR="006C1907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2710.00</w:t>
            </w:r>
          </w:p>
        </w:tc>
      </w:tr>
      <w:tr w:rsidR="00621D59" w14:paraId="07CB3ED3" w14:textId="77777777" w:rsidTr="00861312">
        <w:tc>
          <w:tcPr>
            <w:tcW w:w="6655" w:type="dxa"/>
          </w:tcPr>
          <w:p w14:paraId="7C7D356E" w14:textId="77777777" w:rsidR="00621D59" w:rsidRPr="008D15D7" w:rsidRDefault="00621D59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21D59" w:rsidRPr="008D15D7" w:rsidRDefault="00621D59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2F05A768" w14:textId="77777777" w:rsidR="00621D59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In-District</w:t>
            </w:r>
          </w:p>
          <w:p w14:paraId="006EFDCE" w14:textId="27F56610" w:rsidR="00621D59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9016.00</w:t>
            </w:r>
          </w:p>
        </w:tc>
        <w:tc>
          <w:tcPr>
            <w:tcW w:w="2790" w:type="dxa"/>
            <w:gridSpan w:val="2"/>
          </w:tcPr>
          <w:p w14:paraId="27493BC4" w14:textId="7F55B7F0" w:rsidR="00621D59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Out of District</w:t>
            </w:r>
          </w:p>
          <w:p w14:paraId="7BD7259F" w14:textId="4910FFD3" w:rsidR="00621D59" w:rsidRDefault="00621D5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14,824.00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414F5156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____</w:t>
      </w:r>
      <w:r w:rsidR="00C26DE9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 No</w:t>
      </w:r>
    </w:p>
    <w:p w14:paraId="31AE84D9" w14:textId="1AF02909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</w:t>
      </w:r>
      <w:r w:rsidR="00C26DE9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0A62FB1D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</w:t>
      </w:r>
      <w:r w:rsidR="00C26DE9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253653CB" w:rsidR="007F15E0" w:rsidRPr="008D15D7" w:rsidRDefault="000E0FE2" w:rsidP="00C46F14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7">
        <w:r w:rsidRPr="008D15D7">
          <w:rPr>
            <w:rFonts w:ascii="Calibri" w:hAnsi="Calibri" w:cs="Calibri"/>
            <w:b/>
          </w:rPr>
          <w:t>https://www.apta.org/your-</w:t>
        </w:r>
      </w:hyperlink>
      <w:r w:rsidRPr="008D15D7">
        <w:rPr>
          <w:rFonts w:ascii="Calibri" w:hAnsi="Calibri" w:cs="Calibri"/>
          <w:b/>
          <w:spacing w:val="-12"/>
        </w:rPr>
        <w:t xml:space="preserve"> </w:t>
      </w:r>
      <w:r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77777777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>(Programs with 10 or less graduates in academic year 2022-2023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3C3FF519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C50E03">
        <w:rPr>
          <w:rFonts w:ascii="Calibri" w:hAnsi="Calibri" w:cs="Calibri"/>
          <w:spacing w:val="-2"/>
          <w:w w:val="90"/>
          <w:sz w:val="22"/>
          <w:szCs w:val="22"/>
        </w:rPr>
        <w:t>who graduated in 2022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_____</w:t>
      </w:r>
      <w:r w:rsidR="00C26DE9">
        <w:rPr>
          <w:rFonts w:ascii="Calibri" w:hAnsi="Calibri" w:cs="Calibri"/>
          <w:spacing w:val="-2"/>
          <w:w w:val="90"/>
          <w:sz w:val="22"/>
          <w:szCs w:val="22"/>
        </w:rPr>
        <w:t>$ 8,252.24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5179B29A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program. Includes all student loan debt. ____</w:t>
      </w:r>
      <w:r w:rsidR="00C26DE9">
        <w:rPr>
          <w:rFonts w:ascii="Calibri" w:hAnsi="Calibri" w:cs="Calibri"/>
          <w:sz w:val="22"/>
          <w:szCs w:val="22"/>
        </w:rPr>
        <w:t>$17,808.59</w:t>
      </w:r>
      <w:r>
        <w:rPr>
          <w:rFonts w:ascii="Calibri" w:hAnsi="Calibri" w:cs="Calibri"/>
          <w:sz w:val="22"/>
          <w:szCs w:val="22"/>
        </w:rPr>
        <w:t>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9D8CA" w14:textId="77777777" w:rsidR="00982784" w:rsidRDefault="00982784" w:rsidP="000E0FE2">
      <w:r>
        <w:separator/>
      </w:r>
    </w:p>
  </w:endnote>
  <w:endnote w:type="continuationSeparator" w:id="0">
    <w:p w14:paraId="113479D3" w14:textId="77777777" w:rsidR="00982784" w:rsidRDefault="00982784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7DB9" w14:textId="77777777" w:rsidR="00982784" w:rsidRDefault="00982784" w:rsidP="000E0FE2">
      <w:r>
        <w:separator/>
      </w:r>
    </w:p>
  </w:footnote>
  <w:footnote w:type="continuationSeparator" w:id="0">
    <w:p w14:paraId="34A24809" w14:textId="77777777" w:rsidR="00982784" w:rsidRDefault="00982784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E0"/>
    <w:rsid w:val="000E0FE2"/>
    <w:rsid w:val="00503494"/>
    <w:rsid w:val="00621D59"/>
    <w:rsid w:val="006C1907"/>
    <w:rsid w:val="00762BB7"/>
    <w:rsid w:val="007F15E0"/>
    <w:rsid w:val="00866FA8"/>
    <w:rsid w:val="008D15D7"/>
    <w:rsid w:val="00934050"/>
    <w:rsid w:val="00982784"/>
    <w:rsid w:val="00A5276A"/>
    <w:rsid w:val="00B013D3"/>
    <w:rsid w:val="00C26DE9"/>
    <w:rsid w:val="00C46F14"/>
    <w:rsid w:val="00C50E03"/>
    <w:rsid w:val="00D12E78"/>
    <w:rsid w:val="00D36374"/>
    <w:rsid w:val="00DB661A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2023-01-17T18:06:00Z</dcterms:created>
  <dcterms:modified xsi:type="dcterms:W3CDTF">2023-01-17T18:06:00Z</dcterms:modified>
</cp:coreProperties>
</file>